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67A6" w14:textId="7C8B87E6" w:rsidR="00747FD9" w:rsidRDefault="00747FD9" w:rsidP="00B77719">
      <w:pPr>
        <w:rPr>
          <w:b/>
          <w:bCs/>
        </w:rPr>
      </w:pPr>
      <w:r>
        <w:rPr>
          <w:b/>
          <w:bCs/>
        </w:rPr>
        <w:t>Domande pagina 439</w:t>
      </w:r>
    </w:p>
    <w:p w14:paraId="5F98B637" w14:textId="3A612E5D" w:rsidR="00B77719" w:rsidRDefault="00B77719" w:rsidP="00B77719">
      <w:pPr>
        <w:rPr>
          <w:b/>
          <w:bCs/>
        </w:rPr>
      </w:pPr>
      <w:r w:rsidRPr="00B77719">
        <w:rPr>
          <w:b/>
          <w:bCs/>
        </w:rPr>
        <w:t xml:space="preserve">Perché </w:t>
      </w:r>
      <w:proofErr w:type="spellStart"/>
      <w:r w:rsidRPr="00B77719">
        <w:rPr>
          <w:b/>
          <w:bCs/>
        </w:rPr>
        <w:t>Shuddohana</w:t>
      </w:r>
      <w:proofErr w:type="spellEnd"/>
      <w:r w:rsidRPr="00B77719">
        <w:rPr>
          <w:b/>
          <w:bCs/>
        </w:rPr>
        <w:t xml:space="preserve"> vuole che Siddharta viva immerso nel lusso e nei piaceri?</w:t>
      </w:r>
    </w:p>
    <w:p w14:paraId="08D1B4E8" w14:textId="009341AA" w:rsidR="00B77719" w:rsidRPr="00B77719" w:rsidRDefault="00B77719" w:rsidP="00B77719">
      <w:pPr>
        <w:ind w:firstLine="708"/>
        <w:rPr>
          <w:b/>
          <w:bCs/>
        </w:rPr>
      </w:pPr>
      <w:proofErr w:type="spellStart"/>
      <w:r w:rsidRPr="00B77719">
        <w:t>Perc</w:t>
      </w:r>
      <w:r>
        <w:t>h</w:t>
      </w:r>
      <w:r w:rsidRPr="00B77719">
        <w:t>è</w:t>
      </w:r>
      <w:proofErr w:type="spellEnd"/>
      <w:r w:rsidRPr="00B77719">
        <w:t xml:space="preserve"> </w:t>
      </w:r>
      <w:r>
        <w:t>teme che il piccolo Siddharta scelga la strada religiosa</w:t>
      </w:r>
    </w:p>
    <w:p w14:paraId="3CC4F678" w14:textId="2C4AB687" w:rsidR="00B77719" w:rsidRDefault="00B77719" w:rsidP="00B77719">
      <w:pPr>
        <w:rPr>
          <w:b/>
          <w:bCs/>
        </w:rPr>
      </w:pPr>
      <w:r w:rsidRPr="00B77719">
        <w:rPr>
          <w:b/>
          <w:bCs/>
        </w:rPr>
        <w:t>Perché Siddharta decide di cambiare vita?</w:t>
      </w:r>
    </w:p>
    <w:p w14:paraId="4949337B" w14:textId="2DAEAD42" w:rsidR="00B77719" w:rsidRDefault="00B77719" w:rsidP="00B77719">
      <w:pPr>
        <w:ind w:left="705"/>
      </w:pPr>
      <w:r w:rsidRPr="00B77719">
        <w:t>Perché scopre che esiste la vecchia, la malattia e la morte. Incontra un monaco con il volto sereno e capisce che quella è la via per liberarsi dal dolore dell’esistenza</w:t>
      </w:r>
    </w:p>
    <w:p w14:paraId="79F0C409" w14:textId="46C34469" w:rsidR="00B77719" w:rsidRPr="00B77719" w:rsidRDefault="00B77719" w:rsidP="00B77719">
      <w:pPr>
        <w:rPr>
          <w:b/>
          <w:bCs/>
        </w:rPr>
      </w:pPr>
      <w:r w:rsidRPr="00B77719">
        <w:rPr>
          <w:b/>
          <w:bCs/>
        </w:rPr>
        <w:t>Che tipo di vita conduce da monaco?</w:t>
      </w:r>
    </w:p>
    <w:p w14:paraId="4C2455AC" w14:textId="5C5B48AE" w:rsidR="00B77719" w:rsidRDefault="00B77719" w:rsidP="00B77719">
      <w:r>
        <w:tab/>
        <w:t>Per sei anni si sottopone a un’ascesi estrema, fatta di meditazione e digiuni.</w:t>
      </w:r>
    </w:p>
    <w:p w14:paraId="35002D07" w14:textId="7AF09FAF" w:rsidR="00B77719" w:rsidRDefault="00B77719" w:rsidP="00B77719">
      <w:pPr>
        <w:rPr>
          <w:b/>
          <w:bCs/>
        </w:rPr>
      </w:pPr>
      <w:r w:rsidRPr="00B77719">
        <w:rPr>
          <w:b/>
          <w:bCs/>
        </w:rPr>
        <w:t>Come fa a diventare il Buddha</w:t>
      </w:r>
      <w:r>
        <w:rPr>
          <w:b/>
          <w:bCs/>
        </w:rPr>
        <w:t>?</w:t>
      </w:r>
    </w:p>
    <w:p w14:paraId="7C2B0803" w14:textId="42E1331D" w:rsidR="00B77719" w:rsidRPr="00B77719" w:rsidRDefault="00B77719" w:rsidP="00B77719">
      <w:r w:rsidRPr="00B77719">
        <w:tab/>
        <w:t>Mentre è seduto in meditazione sotto un albero sacro raggiunge il Nirvana cioè una pace totale</w:t>
      </w:r>
    </w:p>
    <w:p w14:paraId="7BEB7799" w14:textId="0FE9805D" w:rsidR="00B77719" w:rsidRDefault="00747FD9" w:rsidP="00B77719">
      <w:pPr>
        <w:rPr>
          <w:b/>
          <w:bCs/>
        </w:rPr>
      </w:pPr>
      <w:r w:rsidRPr="00747FD9">
        <w:rPr>
          <w:b/>
          <w:bCs/>
        </w:rPr>
        <w:t>In che senso il suo ideale di vita è una “via di mezzo”?</w:t>
      </w:r>
      <w:r w:rsidR="00B77719" w:rsidRPr="00747FD9">
        <w:rPr>
          <w:b/>
          <w:bCs/>
        </w:rPr>
        <w:tab/>
      </w:r>
    </w:p>
    <w:p w14:paraId="0BEE225E" w14:textId="76CFB5F2" w:rsidR="00747FD9" w:rsidRDefault="00747FD9" w:rsidP="00747FD9">
      <w:pPr>
        <w:ind w:left="705"/>
      </w:pPr>
      <w:proofErr w:type="gramStart"/>
      <w:r w:rsidRPr="00747FD9">
        <w:t>E’</w:t>
      </w:r>
      <w:proofErr w:type="gramEnd"/>
      <w:r w:rsidRPr="00747FD9">
        <w:t xml:space="preserve"> una via di mezzo tra due comportamenti estremi: </w:t>
      </w:r>
      <w:r>
        <w:t>la devozione totale ai sensi e il rifiuto totale del corpo</w:t>
      </w:r>
    </w:p>
    <w:p w14:paraId="19840951" w14:textId="415C5435" w:rsidR="00747FD9" w:rsidRDefault="00747FD9" w:rsidP="00747FD9">
      <w:pPr>
        <w:rPr>
          <w:b/>
          <w:bCs/>
        </w:rPr>
      </w:pPr>
      <w:r w:rsidRPr="00747FD9">
        <w:rPr>
          <w:b/>
          <w:bCs/>
        </w:rPr>
        <w:t>A quale attività si dedica dopo</w:t>
      </w:r>
      <w:r>
        <w:rPr>
          <w:b/>
          <w:bCs/>
        </w:rPr>
        <w:t xml:space="preserve"> </w:t>
      </w:r>
      <w:r w:rsidRPr="00747FD9">
        <w:rPr>
          <w:b/>
          <w:bCs/>
        </w:rPr>
        <w:t>aver raggiunto l’Illuminazione?</w:t>
      </w:r>
    </w:p>
    <w:p w14:paraId="0E1741E9" w14:textId="1ADE6AEC" w:rsidR="00747FD9" w:rsidRDefault="00747FD9" w:rsidP="00747FD9">
      <w:pPr>
        <w:ind w:firstLine="708"/>
      </w:pPr>
      <w:r w:rsidRPr="00747FD9">
        <w:t>Percorre per 45 anni l’India del nord, convertendo re e popoli</w:t>
      </w:r>
    </w:p>
    <w:p w14:paraId="61B88EA3" w14:textId="46FC585A" w:rsidR="00747FD9" w:rsidRPr="00747FD9" w:rsidRDefault="00747FD9" w:rsidP="00747FD9">
      <w:pPr>
        <w:rPr>
          <w:b/>
          <w:bCs/>
        </w:rPr>
      </w:pPr>
      <w:r w:rsidRPr="00747FD9">
        <w:rPr>
          <w:b/>
          <w:bCs/>
        </w:rPr>
        <w:t>Come avviene la sua morte?</w:t>
      </w:r>
    </w:p>
    <w:p w14:paraId="59D64DC9" w14:textId="72103CD9" w:rsidR="00747FD9" w:rsidRDefault="00747FD9" w:rsidP="00747FD9">
      <w:pPr>
        <w:ind w:left="705"/>
      </w:pPr>
      <w:r>
        <w:t xml:space="preserve">A 81 anni dopo aver mangiato del cibo avariato muore serenamente sdraiato su un fianco e circondato dai </w:t>
      </w:r>
      <w:proofErr w:type="gramStart"/>
      <w:r>
        <w:t>sui</w:t>
      </w:r>
      <w:proofErr w:type="gramEnd"/>
      <w:r>
        <w:t xml:space="preserve"> discepoli.</w:t>
      </w:r>
    </w:p>
    <w:p w14:paraId="73FB40D9" w14:textId="410FD46B" w:rsidR="00747FD9" w:rsidRPr="00747FD9" w:rsidRDefault="00747FD9" w:rsidP="00747FD9">
      <w:pPr>
        <w:rPr>
          <w:b/>
          <w:bCs/>
        </w:rPr>
      </w:pPr>
      <w:r w:rsidRPr="00747FD9">
        <w:rPr>
          <w:b/>
          <w:bCs/>
        </w:rPr>
        <w:t xml:space="preserve">Che cosa sono gli </w:t>
      </w:r>
      <w:proofErr w:type="spellStart"/>
      <w:r w:rsidRPr="00747FD9">
        <w:rPr>
          <w:b/>
          <w:bCs/>
        </w:rPr>
        <w:t>stupa</w:t>
      </w:r>
      <w:proofErr w:type="spellEnd"/>
      <w:r w:rsidRPr="00747FD9">
        <w:rPr>
          <w:b/>
          <w:bCs/>
        </w:rPr>
        <w:t>?</w:t>
      </w:r>
    </w:p>
    <w:p w14:paraId="0F5CAEEE" w14:textId="100EE54E" w:rsidR="00747FD9" w:rsidRDefault="00747FD9" w:rsidP="00747FD9">
      <w:pPr>
        <w:ind w:firstLine="708"/>
      </w:pPr>
      <w:r>
        <w:t xml:space="preserve">Sono monumenti eretti sopra </w:t>
      </w:r>
      <w:proofErr w:type="gramStart"/>
      <w:r>
        <w:t>se</w:t>
      </w:r>
      <w:proofErr w:type="gramEnd"/>
      <w:r>
        <w:t xml:space="preserve"> le sue reliquie</w:t>
      </w:r>
    </w:p>
    <w:p w14:paraId="10B6B734" w14:textId="77777777" w:rsidR="00816869" w:rsidRDefault="00816869" w:rsidP="00F826EE"/>
    <w:p w14:paraId="0C24620E" w14:textId="77777777" w:rsidR="00816869" w:rsidRDefault="00816869" w:rsidP="00F826EE"/>
    <w:p w14:paraId="3E99B0B7" w14:textId="4C9F08E0" w:rsidR="00747FD9" w:rsidRPr="00816869" w:rsidRDefault="00F826EE" w:rsidP="00F826EE">
      <w:r w:rsidRPr="00F826EE">
        <w:rPr>
          <w:b/>
          <w:bCs/>
        </w:rPr>
        <w:t>Domande pagina 443</w:t>
      </w:r>
    </w:p>
    <w:p w14:paraId="68BF5B44" w14:textId="26ABFE0A" w:rsidR="00F826EE" w:rsidRDefault="00F826EE" w:rsidP="00F826EE">
      <w:pPr>
        <w:rPr>
          <w:b/>
          <w:bCs/>
        </w:rPr>
      </w:pPr>
      <w:r w:rsidRPr="00F826EE">
        <w:rPr>
          <w:b/>
          <w:bCs/>
        </w:rPr>
        <w:t>Che cosa dice la professione di fede buddhista</w:t>
      </w:r>
      <w:r>
        <w:rPr>
          <w:b/>
          <w:bCs/>
        </w:rPr>
        <w:t>?</w:t>
      </w:r>
    </w:p>
    <w:p w14:paraId="2F3D8F37" w14:textId="25B4574A" w:rsidR="00F826EE" w:rsidRDefault="00F826EE" w:rsidP="00F826EE">
      <w:pPr>
        <w:ind w:left="708"/>
      </w:pPr>
      <w:r>
        <w:t>“</w:t>
      </w:r>
      <w:r w:rsidRPr="00F826EE">
        <w:t xml:space="preserve">Io mi </w:t>
      </w:r>
      <w:proofErr w:type="spellStart"/>
      <w:r w:rsidRPr="00F826EE">
        <w:t>rifuggio</w:t>
      </w:r>
      <w:proofErr w:type="spellEnd"/>
      <w:r w:rsidRPr="00F826EE">
        <w:t xml:space="preserve"> nel Buddha, io mi rifugio nel Dharma (la dottrina), io mi rifugio nel </w:t>
      </w:r>
      <w:proofErr w:type="spellStart"/>
      <w:r w:rsidRPr="00F826EE">
        <w:t>sangha</w:t>
      </w:r>
      <w:proofErr w:type="spellEnd"/>
      <w:r w:rsidRPr="00F826EE">
        <w:t xml:space="preserve"> (la comunità)</w:t>
      </w:r>
      <w:r>
        <w:t>”</w:t>
      </w:r>
    </w:p>
    <w:p w14:paraId="12858A00" w14:textId="41445E97" w:rsidR="00F826EE" w:rsidRPr="00F826EE" w:rsidRDefault="00F826EE" w:rsidP="00F826EE">
      <w:pPr>
        <w:rPr>
          <w:b/>
          <w:bCs/>
        </w:rPr>
      </w:pPr>
      <w:r w:rsidRPr="00F826EE">
        <w:rPr>
          <w:b/>
          <w:bCs/>
        </w:rPr>
        <w:t>Quali  sono le quattro nobili verità?</w:t>
      </w:r>
    </w:p>
    <w:p w14:paraId="59A881F0" w14:textId="5DA2A266" w:rsidR="00F826EE" w:rsidRDefault="00F826EE" w:rsidP="00F826EE">
      <w:pPr>
        <w:ind w:firstLine="708"/>
      </w:pPr>
      <w:r>
        <w:t>Tutta la vita è dolore</w:t>
      </w:r>
    </w:p>
    <w:p w14:paraId="5617F220" w14:textId="28A1AE26" w:rsidR="00F826EE" w:rsidRDefault="00F826EE" w:rsidP="00F826EE">
      <w:pPr>
        <w:ind w:firstLine="708"/>
      </w:pPr>
      <w:r>
        <w:t xml:space="preserve">L’origine del dolore è il desiderio, </w:t>
      </w:r>
    </w:p>
    <w:p w14:paraId="49544745" w14:textId="413EF889" w:rsidR="00F826EE" w:rsidRDefault="00F826EE" w:rsidP="00F826EE">
      <w:pPr>
        <w:ind w:left="708"/>
      </w:pPr>
      <w:r>
        <w:t>Per eliminare il dolore bisogna sopprimere il desiderio</w:t>
      </w:r>
    </w:p>
    <w:p w14:paraId="27D16AC6" w14:textId="42163A63" w:rsidR="00F826EE" w:rsidRDefault="00F826EE" w:rsidP="00F826EE">
      <w:pPr>
        <w:ind w:left="708"/>
      </w:pPr>
      <w:r>
        <w:t>La via che conduce al Nirvana è l’ottuplice sentiero</w:t>
      </w:r>
    </w:p>
    <w:p w14:paraId="69CAAE78" w14:textId="44BA2130" w:rsidR="00F826EE" w:rsidRDefault="00F826EE" w:rsidP="00F826EE">
      <w:pPr>
        <w:rPr>
          <w:b/>
          <w:bCs/>
        </w:rPr>
      </w:pPr>
      <w:r w:rsidRPr="00F826EE">
        <w:rPr>
          <w:b/>
          <w:bCs/>
        </w:rPr>
        <w:t>Quali precetti devono rispettare i buddhisti?</w:t>
      </w:r>
    </w:p>
    <w:p w14:paraId="72C14E0E" w14:textId="2A8E7175" w:rsidR="0083742D" w:rsidRPr="0083742D" w:rsidRDefault="0083742D" w:rsidP="00F826EE">
      <w:r w:rsidRPr="0083742D">
        <w:tab/>
        <w:t>Per tutti:</w:t>
      </w:r>
    </w:p>
    <w:p w14:paraId="339808E1" w14:textId="5412DD51" w:rsidR="00F826EE" w:rsidRPr="0083742D" w:rsidRDefault="0083742D" w:rsidP="0083742D">
      <w:pPr>
        <w:ind w:firstLine="708"/>
      </w:pPr>
      <w:r w:rsidRPr="0083742D">
        <w:lastRenderedPageBreak/>
        <w:t>Non danneggiare alcuna creatura vivente</w:t>
      </w:r>
    </w:p>
    <w:p w14:paraId="4A694AA5" w14:textId="3DF2CB7E" w:rsidR="0083742D" w:rsidRPr="0083742D" w:rsidRDefault="0083742D" w:rsidP="00F826EE">
      <w:r w:rsidRPr="0083742D">
        <w:tab/>
        <w:t>Non prendere ciò che non è donato</w:t>
      </w:r>
    </w:p>
    <w:p w14:paraId="26756D0D" w14:textId="42D7FFCA" w:rsidR="0083742D" w:rsidRPr="0083742D" w:rsidRDefault="0083742D" w:rsidP="00F826EE">
      <w:r w:rsidRPr="0083742D">
        <w:tab/>
        <w:t>Non avere un comportamento sessuale scorretto</w:t>
      </w:r>
    </w:p>
    <w:p w14:paraId="737CB961" w14:textId="0ABB05FE" w:rsidR="0083742D" w:rsidRPr="0083742D" w:rsidRDefault="0083742D" w:rsidP="00F826EE">
      <w:r w:rsidRPr="0083742D">
        <w:tab/>
        <w:t>Non dire il falso</w:t>
      </w:r>
    </w:p>
    <w:p w14:paraId="43E19BA5" w14:textId="35A36933" w:rsidR="0083742D" w:rsidRPr="0083742D" w:rsidRDefault="0083742D" w:rsidP="00F826EE">
      <w:r w:rsidRPr="0083742D">
        <w:tab/>
        <w:t>Non fare uso di alcol o di droghe</w:t>
      </w:r>
    </w:p>
    <w:p w14:paraId="59079F3E" w14:textId="0E48D7FB" w:rsidR="0083742D" w:rsidRPr="0083742D" w:rsidRDefault="0083742D" w:rsidP="00F826EE">
      <w:r w:rsidRPr="0083742D">
        <w:tab/>
      </w:r>
      <w:r>
        <w:t>Per i monaci:</w:t>
      </w:r>
    </w:p>
    <w:p w14:paraId="4682BDF1" w14:textId="4A8B50A9" w:rsidR="0083742D" w:rsidRPr="0083742D" w:rsidRDefault="0083742D" w:rsidP="00F826EE">
      <w:r w:rsidRPr="0083742D">
        <w:tab/>
        <w:t>Non mangiare dopo mezzogiorno</w:t>
      </w:r>
    </w:p>
    <w:p w14:paraId="5DA24E51" w14:textId="02351090" w:rsidR="0083742D" w:rsidRPr="0083742D" w:rsidRDefault="0083742D" w:rsidP="00F826EE">
      <w:r w:rsidRPr="0083742D">
        <w:tab/>
        <w:t>Astenersi da divertimenti terreni</w:t>
      </w:r>
    </w:p>
    <w:p w14:paraId="48C90355" w14:textId="738597A8" w:rsidR="0083742D" w:rsidRPr="0083742D" w:rsidRDefault="0083742D" w:rsidP="00F826EE">
      <w:r w:rsidRPr="0083742D">
        <w:tab/>
        <w:t>Abbandonare il lusso, i gioielli e i profumi</w:t>
      </w:r>
    </w:p>
    <w:p w14:paraId="6717F02E" w14:textId="54D385FB" w:rsidR="0083742D" w:rsidRPr="0083742D" w:rsidRDefault="0083742D" w:rsidP="00F826EE">
      <w:r w:rsidRPr="0083742D">
        <w:tab/>
        <w:t>Non dormire in letti alti e morbidi</w:t>
      </w:r>
    </w:p>
    <w:p w14:paraId="51C7D835" w14:textId="1B925FAC" w:rsidR="0083742D" w:rsidRDefault="0083742D" w:rsidP="00F826EE">
      <w:r w:rsidRPr="0083742D">
        <w:tab/>
        <w:t>Non accettare né possedere oro, argento e denaro</w:t>
      </w:r>
    </w:p>
    <w:p w14:paraId="596D18C2" w14:textId="496CCB66" w:rsidR="0083742D" w:rsidRDefault="0083742D" w:rsidP="00F826EE">
      <w:pPr>
        <w:rPr>
          <w:b/>
          <w:bCs/>
        </w:rPr>
      </w:pPr>
      <w:r w:rsidRPr="0083742D">
        <w:rPr>
          <w:b/>
          <w:bCs/>
        </w:rPr>
        <w:t>Perché il vero buddhista è il monaco?</w:t>
      </w:r>
    </w:p>
    <w:p w14:paraId="6DC3DD19" w14:textId="47AD5C3D" w:rsidR="0083742D" w:rsidRDefault="0083742D" w:rsidP="00F826EE">
      <w:r>
        <w:rPr>
          <w:b/>
          <w:bCs/>
        </w:rPr>
        <w:tab/>
      </w:r>
      <w:r w:rsidRPr="0083742D">
        <w:t xml:space="preserve">Perché solo </w:t>
      </w:r>
      <w:r>
        <w:t>lui vive fino in fondo le quattro nobili verità</w:t>
      </w:r>
    </w:p>
    <w:p w14:paraId="60B872D7" w14:textId="51A2D695" w:rsidR="0083742D" w:rsidRDefault="0083742D" w:rsidP="00F826EE">
      <w:pPr>
        <w:rPr>
          <w:b/>
          <w:bCs/>
        </w:rPr>
      </w:pPr>
      <w:r w:rsidRPr="0083742D">
        <w:rPr>
          <w:b/>
          <w:bCs/>
        </w:rPr>
        <w:t>Che rapporto c’è tra laici e monaci?</w:t>
      </w:r>
    </w:p>
    <w:p w14:paraId="6F0EE586" w14:textId="29554402" w:rsidR="0083742D" w:rsidRDefault="0083742D" w:rsidP="0083742D">
      <w:pPr>
        <w:ind w:left="705"/>
      </w:pPr>
      <w:r w:rsidRPr="0083742D">
        <w:t>I laici con le loro donazioni provvedono al mantenimento dei monaci che in cambio offrono insegnamenti morali e spirituali</w:t>
      </w:r>
    </w:p>
    <w:p w14:paraId="471ED492" w14:textId="0C52D10D" w:rsidR="0083742D" w:rsidRDefault="0083742D" w:rsidP="0083742D">
      <w:pPr>
        <w:rPr>
          <w:b/>
          <w:bCs/>
        </w:rPr>
      </w:pPr>
      <w:r w:rsidRPr="0083742D">
        <w:rPr>
          <w:b/>
          <w:bCs/>
        </w:rPr>
        <w:t xml:space="preserve">Quali differenze ci sono tra buddhismo </w:t>
      </w:r>
      <w:proofErr w:type="spellStart"/>
      <w:r w:rsidRPr="0083742D">
        <w:rPr>
          <w:b/>
          <w:bCs/>
        </w:rPr>
        <w:t>hinayana</w:t>
      </w:r>
      <w:proofErr w:type="spellEnd"/>
      <w:r w:rsidRPr="0083742D">
        <w:rPr>
          <w:b/>
          <w:bCs/>
        </w:rPr>
        <w:t xml:space="preserve"> e buddhismo mahayana?</w:t>
      </w:r>
    </w:p>
    <w:p w14:paraId="602A966B" w14:textId="26516F29" w:rsidR="0083742D" w:rsidRDefault="00DB2933" w:rsidP="00DB2933">
      <w:pPr>
        <w:ind w:left="705"/>
      </w:pPr>
      <w:r w:rsidRPr="00DB2933">
        <w:t xml:space="preserve">La principale differenza </w:t>
      </w:r>
      <w:proofErr w:type="spellStart"/>
      <w:r w:rsidRPr="00DB2933">
        <w:t>stà</w:t>
      </w:r>
      <w:proofErr w:type="spellEnd"/>
      <w:r w:rsidRPr="00DB2933">
        <w:t xml:space="preserve"> nell’ideale della perfezione che per quello </w:t>
      </w:r>
      <w:proofErr w:type="spellStart"/>
      <w:r w:rsidRPr="00DB2933">
        <w:t>hinayana</w:t>
      </w:r>
      <w:proofErr w:type="spellEnd"/>
      <w:r w:rsidRPr="00DB2933">
        <w:t xml:space="preserve"> appartiene solo al monaco mentre per quello </w:t>
      </w:r>
      <w:proofErr w:type="spellStart"/>
      <w:r w:rsidRPr="00DB2933">
        <w:t>mahyana</w:t>
      </w:r>
      <w:proofErr w:type="spellEnd"/>
      <w:r w:rsidRPr="00DB2933">
        <w:t xml:space="preserve"> è possibile anche per i laici</w:t>
      </w:r>
    </w:p>
    <w:p w14:paraId="247A0283" w14:textId="52756926" w:rsidR="00D42FFD" w:rsidRDefault="00DB2933" w:rsidP="00DB2933">
      <w:pPr>
        <w:rPr>
          <w:b/>
          <w:bCs/>
        </w:rPr>
      </w:pPr>
      <w:r w:rsidRPr="00D42FFD">
        <w:rPr>
          <w:b/>
          <w:bCs/>
        </w:rPr>
        <w:t>Quali somiglianze e differ</w:t>
      </w:r>
      <w:r w:rsidR="00D42FFD" w:rsidRPr="00D42FFD">
        <w:rPr>
          <w:b/>
          <w:bCs/>
        </w:rPr>
        <w:t>e</w:t>
      </w:r>
      <w:r w:rsidRPr="00D42FFD">
        <w:rPr>
          <w:b/>
          <w:bCs/>
        </w:rPr>
        <w:t>nze ci sono tra Gesù</w:t>
      </w:r>
      <w:r w:rsidR="00D42FFD" w:rsidRPr="00D42FFD">
        <w:rPr>
          <w:b/>
          <w:bCs/>
        </w:rPr>
        <w:t xml:space="preserve"> e Buddh</w:t>
      </w:r>
      <w:r w:rsidR="00D42FFD">
        <w:rPr>
          <w:b/>
          <w:bCs/>
        </w:rPr>
        <w:t>a?</w:t>
      </w:r>
    </w:p>
    <w:p w14:paraId="7D4B7B5B" w14:textId="5ACAE591" w:rsidR="00D42FFD" w:rsidRDefault="00D42FFD" w:rsidP="00D42FFD">
      <w:pPr>
        <w:ind w:left="705"/>
      </w:pPr>
      <w:r w:rsidRPr="00D42FFD">
        <w:t>Entrambi insegnano la compassione e la pace</w:t>
      </w:r>
      <w:r>
        <w:t xml:space="preserve"> </w:t>
      </w:r>
      <w:proofErr w:type="gramStart"/>
      <w:r>
        <w:t>e</w:t>
      </w:r>
      <w:proofErr w:type="gramEnd"/>
      <w:r>
        <w:t xml:space="preserve"> entrambi danno vita a dei movimenti che si distaccano dalle religioni da cui derivano (l’Ebraismo e l’Induismo). La differenza è che Gesù annuncia e dona la salvezza perché il Padre gli affida tale compito, mentre il Buddha insegna la via della liberazione senza richiamarsi a un essere superiore.</w:t>
      </w:r>
    </w:p>
    <w:p w14:paraId="7081E81F" w14:textId="42B2ED77" w:rsidR="00816869" w:rsidRDefault="00816869" w:rsidP="00816869"/>
    <w:p w14:paraId="654CBFFA" w14:textId="3B60A971" w:rsidR="00816869" w:rsidRPr="00816869" w:rsidRDefault="00816869" w:rsidP="00816869">
      <w:pPr>
        <w:rPr>
          <w:b/>
          <w:bCs/>
        </w:rPr>
      </w:pPr>
      <w:r w:rsidRPr="00816869">
        <w:rPr>
          <w:b/>
          <w:bCs/>
        </w:rPr>
        <w:t>Domande pagina 445</w:t>
      </w:r>
    </w:p>
    <w:p w14:paraId="06512055" w14:textId="6AD25D0B" w:rsidR="00816869" w:rsidRDefault="00816869" w:rsidP="00816869">
      <w:pPr>
        <w:rPr>
          <w:b/>
          <w:bCs/>
        </w:rPr>
      </w:pPr>
      <w:r w:rsidRPr="00816869">
        <w:rPr>
          <w:b/>
          <w:bCs/>
        </w:rPr>
        <w:t>Che cosa possiamo fare in concreto per contrastare il diffondersi della violenza?</w:t>
      </w:r>
    </w:p>
    <w:p w14:paraId="23486469" w14:textId="498BD66C" w:rsidR="00816869" w:rsidRDefault="00816869" w:rsidP="00816869">
      <w:pPr>
        <w:ind w:left="705"/>
      </w:pPr>
      <w:r w:rsidRPr="00816869">
        <w:t xml:space="preserve">Dovremmo </w:t>
      </w:r>
      <w:r>
        <w:t>mettere al centro delle nostre azioni l’idea di dialogo, della nonviolenza, della riconciliazione.</w:t>
      </w:r>
    </w:p>
    <w:p w14:paraId="26D80D88" w14:textId="5FDBD910" w:rsidR="00816869" w:rsidRDefault="00816869" w:rsidP="00816869">
      <w:pPr>
        <w:rPr>
          <w:b/>
          <w:bCs/>
        </w:rPr>
      </w:pPr>
      <w:r w:rsidRPr="00816869">
        <w:rPr>
          <w:b/>
          <w:bCs/>
        </w:rPr>
        <w:t>Che cosa hanno in comune tutti i popoli della terra?</w:t>
      </w:r>
    </w:p>
    <w:p w14:paraId="10233613" w14:textId="5FD579F3" w:rsidR="00816869" w:rsidRDefault="00816869" w:rsidP="00816869">
      <w:r>
        <w:rPr>
          <w:b/>
          <w:bCs/>
        </w:rPr>
        <w:tab/>
      </w:r>
      <w:r w:rsidRPr="00816869">
        <w:t>Abit</w:t>
      </w:r>
      <w:r>
        <w:t>ano lo stesso pianeta e fanno parte della medesima famiglia umana</w:t>
      </w:r>
    </w:p>
    <w:p w14:paraId="1BB45691" w14:textId="5A6E844E" w:rsidR="00816869" w:rsidRPr="00816869" w:rsidRDefault="00816869" w:rsidP="00816869">
      <w:pPr>
        <w:rPr>
          <w:b/>
          <w:bCs/>
        </w:rPr>
      </w:pPr>
      <w:r w:rsidRPr="00816869">
        <w:rPr>
          <w:b/>
          <w:bCs/>
        </w:rPr>
        <w:t>Perché l’egoismo è una delle malattie peggiori del nostro tempo?</w:t>
      </w:r>
    </w:p>
    <w:p w14:paraId="086A941D" w14:textId="77777777" w:rsidR="00816869" w:rsidRDefault="00816869" w:rsidP="00816869">
      <w:r>
        <w:tab/>
        <w:t>Rende il nostro cuore piccolo e crea le condizioni per una vita peggiore per noi e per gli altri.</w:t>
      </w:r>
    </w:p>
    <w:p w14:paraId="199AF1CE" w14:textId="77777777" w:rsidR="00816869" w:rsidRDefault="00816869" w:rsidP="00816869">
      <w:pPr>
        <w:rPr>
          <w:b/>
          <w:bCs/>
        </w:rPr>
      </w:pPr>
      <w:r w:rsidRPr="00816869">
        <w:rPr>
          <w:b/>
          <w:bCs/>
        </w:rPr>
        <w:t>Perché soprattutto oggi, la compassione e l’altruismo aiutano a vivere meglio?</w:t>
      </w:r>
    </w:p>
    <w:p w14:paraId="178365A3" w14:textId="77777777" w:rsidR="00816869" w:rsidRDefault="00816869" w:rsidP="00816869">
      <w:pPr>
        <w:ind w:firstLine="708"/>
      </w:pPr>
      <w:r w:rsidRPr="00816869">
        <w:lastRenderedPageBreak/>
        <w:t>Perché una donna o uomo più compassionevole è più felice e sereno. Lo dice anche la scienza</w:t>
      </w:r>
    </w:p>
    <w:p w14:paraId="293B46E7" w14:textId="621BC72F" w:rsidR="00816869" w:rsidRDefault="00816869" w:rsidP="00816869">
      <w:pPr>
        <w:rPr>
          <w:b/>
          <w:bCs/>
        </w:rPr>
      </w:pPr>
      <w:r w:rsidRPr="00816869">
        <w:rPr>
          <w:b/>
          <w:bCs/>
        </w:rPr>
        <w:t>In quale caso una religione diventa dannosa per l’umanità?</w:t>
      </w:r>
    </w:p>
    <w:p w14:paraId="5EB549E9" w14:textId="5DAF485D" w:rsidR="00816869" w:rsidRDefault="00816869" w:rsidP="00816869">
      <w:r>
        <w:rPr>
          <w:b/>
          <w:bCs/>
        </w:rPr>
        <w:tab/>
      </w:r>
      <w:r w:rsidRPr="00784697">
        <w:t xml:space="preserve">Diventa </w:t>
      </w:r>
      <w:r w:rsidR="00784697">
        <w:t>dannosa quando in nome di un ideale religioso si perseguono l’odio e l’intolleranza.</w:t>
      </w:r>
    </w:p>
    <w:p w14:paraId="287810DF" w14:textId="13BE5D04" w:rsidR="00784697" w:rsidRDefault="00784697" w:rsidP="00816869">
      <w:pPr>
        <w:rPr>
          <w:b/>
          <w:bCs/>
        </w:rPr>
      </w:pPr>
      <w:r w:rsidRPr="00784697">
        <w:rPr>
          <w:b/>
          <w:bCs/>
        </w:rPr>
        <w:t>Quale aspetto del buddhismo è molto distante dal cristianesimo?</w:t>
      </w:r>
    </w:p>
    <w:p w14:paraId="09031076" w14:textId="4BAEB6AA" w:rsidR="00784697" w:rsidRDefault="00784697" w:rsidP="00D311A6">
      <w:pPr>
        <w:ind w:left="705"/>
      </w:pPr>
      <w:r w:rsidRPr="00784697">
        <w:t xml:space="preserve">Il buddhismo </w:t>
      </w:r>
      <w:r>
        <w:t xml:space="preserve">pone al centro l’uomo e la sua condizione umana che tramite l’illuminazione può alleviare la sua sofferenza. Nel cristianesimo </w:t>
      </w:r>
      <w:r w:rsidR="00D311A6">
        <w:t>è centrale la concezione di un Dio creatore.</w:t>
      </w:r>
    </w:p>
    <w:p w14:paraId="08A27C2A" w14:textId="7A5A4108" w:rsidR="00D311A6" w:rsidRPr="00D311A6" w:rsidRDefault="00D311A6" w:rsidP="00D311A6">
      <w:pPr>
        <w:rPr>
          <w:b/>
          <w:bCs/>
        </w:rPr>
      </w:pPr>
      <w:r w:rsidRPr="00D311A6">
        <w:rPr>
          <w:b/>
          <w:bCs/>
        </w:rPr>
        <w:t>Quale aspetto del buddhismo è invece molto vicino al cristianesimo?</w:t>
      </w:r>
    </w:p>
    <w:p w14:paraId="737DD787" w14:textId="6A962FA3" w:rsidR="00D311A6" w:rsidRPr="00784697" w:rsidRDefault="00D311A6" w:rsidP="00D311A6">
      <w:r>
        <w:tab/>
        <w:t>L’idea di un amore universale è comune a entrambi</w:t>
      </w:r>
    </w:p>
    <w:p w14:paraId="3FB166B7" w14:textId="77777777" w:rsidR="00784697" w:rsidRPr="00784697" w:rsidRDefault="00784697" w:rsidP="00816869"/>
    <w:p w14:paraId="5CD68358" w14:textId="1FA8C932" w:rsidR="00816869" w:rsidRPr="00816869" w:rsidRDefault="00816869" w:rsidP="00816869">
      <w:r w:rsidRPr="00816869">
        <w:tab/>
      </w:r>
    </w:p>
    <w:p w14:paraId="1474CCA7" w14:textId="77777777" w:rsidR="00816869" w:rsidRPr="00816869" w:rsidRDefault="00816869" w:rsidP="00816869"/>
    <w:p w14:paraId="5577CEDA" w14:textId="77777777" w:rsidR="00816869" w:rsidRDefault="00816869" w:rsidP="00816869"/>
    <w:p w14:paraId="771A611E" w14:textId="77777777" w:rsidR="00D42FFD" w:rsidRPr="00D42FFD" w:rsidRDefault="00D42FFD" w:rsidP="00DB2933"/>
    <w:p w14:paraId="6D075FAC" w14:textId="77777777" w:rsidR="00D42FFD" w:rsidRPr="00DB2933" w:rsidRDefault="00D42FFD" w:rsidP="00DB2933"/>
    <w:p w14:paraId="4DE5644E" w14:textId="7445D7A7" w:rsidR="0083742D" w:rsidRDefault="0083742D" w:rsidP="0083742D">
      <w:pPr>
        <w:ind w:left="705"/>
      </w:pPr>
    </w:p>
    <w:p w14:paraId="366F2146" w14:textId="77777777" w:rsidR="0083742D" w:rsidRPr="0083742D" w:rsidRDefault="0083742D" w:rsidP="0083742D">
      <w:pPr>
        <w:ind w:left="705"/>
      </w:pPr>
    </w:p>
    <w:p w14:paraId="5A4745F5" w14:textId="7B539C5F" w:rsidR="0083742D" w:rsidRPr="0083742D" w:rsidRDefault="0083742D" w:rsidP="00F826EE">
      <w:r>
        <w:tab/>
      </w:r>
    </w:p>
    <w:p w14:paraId="0F68FADE" w14:textId="77777777" w:rsidR="0083742D" w:rsidRPr="0083742D" w:rsidRDefault="0083742D" w:rsidP="00F826EE"/>
    <w:p w14:paraId="540A96BD" w14:textId="77777777" w:rsidR="0083742D" w:rsidRDefault="0083742D" w:rsidP="00F826EE">
      <w:pPr>
        <w:rPr>
          <w:b/>
          <w:bCs/>
        </w:rPr>
      </w:pPr>
    </w:p>
    <w:p w14:paraId="0886D032" w14:textId="77777777" w:rsidR="0083742D" w:rsidRPr="00F826EE" w:rsidRDefault="0083742D" w:rsidP="00F826EE">
      <w:pPr>
        <w:rPr>
          <w:b/>
          <w:bCs/>
        </w:rPr>
      </w:pPr>
    </w:p>
    <w:p w14:paraId="78A74976" w14:textId="77777777" w:rsidR="00F826EE" w:rsidRDefault="00F826EE" w:rsidP="00F826EE"/>
    <w:p w14:paraId="76EDA5C9" w14:textId="15FDEC05" w:rsidR="00F826EE" w:rsidRDefault="00F826EE" w:rsidP="00F826EE">
      <w:pPr>
        <w:ind w:left="708"/>
      </w:pPr>
      <w:r>
        <w:t xml:space="preserve"> </w:t>
      </w:r>
    </w:p>
    <w:p w14:paraId="12B0D823" w14:textId="24C14658" w:rsidR="00F826EE" w:rsidRPr="00F826EE" w:rsidRDefault="00F826EE" w:rsidP="00F826EE">
      <w:r>
        <w:tab/>
      </w:r>
    </w:p>
    <w:p w14:paraId="6B250148" w14:textId="77777777" w:rsidR="00F826EE" w:rsidRPr="00747FD9" w:rsidRDefault="00F826EE" w:rsidP="00747FD9">
      <w:pPr>
        <w:ind w:firstLine="708"/>
      </w:pPr>
    </w:p>
    <w:p w14:paraId="4E2201DC" w14:textId="77777777" w:rsidR="00B77719" w:rsidRPr="00B77719" w:rsidRDefault="00B77719" w:rsidP="00B77719"/>
    <w:sectPr w:rsidR="00B77719" w:rsidRPr="00B777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175E9"/>
    <w:multiLevelType w:val="hybridMultilevel"/>
    <w:tmpl w:val="E0282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19"/>
    <w:rsid w:val="00064466"/>
    <w:rsid w:val="00747FD9"/>
    <w:rsid w:val="00784697"/>
    <w:rsid w:val="00816869"/>
    <w:rsid w:val="0083742D"/>
    <w:rsid w:val="00B77719"/>
    <w:rsid w:val="00D311A6"/>
    <w:rsid w:val="00D42FFD"/>
    <w:rsid w:val="00DB2933"/>
    <w:rsid w:val="00F8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4576"/>
  <w15:chartTrackingRefBased/>
  <w15:docId w15:val="{0B8AB0B4-F939-4C1E-B292-EEDE43AC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7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Gagliardi</dc:creator>
  <cp:keywords/>
  <dc:description/>
  <cp:lastModifiedBy>Mauro Gagliardi</cp:lastModifiedBy>
  <cp:revision>2</cp:revision>
  <dcterms:created xsi:type="dcterms:W3CDTF">2022-04-03T19:12:00Z</dcterms:created>
  <dcterms:modified xsi:type="dcterms:W3CDTF">2022-04-03T20:27:00Z</dcterms:modified>
</cp:coreProperties>
</file>