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F711" w14:textId="77777777" w:rsidR="00224570" w:rsidRPr="00224570" w:rsidRDefault="00224570" w:rsidP="00224570">
      <w:pPr>
        <w:rPr>
          <w:b/>
          <w:bCs/>
        </w:rPr>
      </w:pPr>
      <w:r w:rsidRPr="00224570">
        <w:rPr>
          <w:b/>
          <w:bCs/>
        </w:rPr>
        <w:t>1. Nebulosa stellare</w:t>
      </w:r>
    </w:p>
    <w:p w14:paraId="61C92476" w14:textId="77777777" w:rsidR="00224570" w:rsidRPr="00224570" w:rsidRDefault="00224570" w:rsidP="00224570">
      <w:pPr>
        <w:numPr>
          <w:ilvl w:val="0"/>
          <w:numId w:val="7"/>
        </w:numPr>
      </w:pPr>
      <w:r w:rsidRPr="00224570">
        <w:rPr>
          <w:b/>
          <w:bCs/>
        </w:rPr>
        <w:t>Cos’è:</w:t>
      </w:r>
      <w:r w:rsidRPr="00224570">
        <w:t xml:space="preserve"> Una grande nube di gas e polveri nello spazio, composta principalmente da idrogeno ed elio.</w:t>
      </w:r>
    </w:p>
    <w:p w14:paraId="7C88A22C" w14:textId="77777777" w:rsidR="00224570" w:rsidRPr="00224570" w:rsidRDefault="00224570" w:rsidP="00224570">
      <w:pPr>
        <w:numPr>
          <w:ilvl w:val="0"/>
          <w:numId w:val="7"/>
        </w:numPr>
      </w:pPr>
      <w:r w:rsidRPr="00224570">
        <w:rPr>
          <w:b/>
          <w:bCs/>
        </w:rPr>
        <w:t>Cosa succede:</w:t>
      </w:r>
      <w:r w:rsidRPr="00224570">
        <w:t xml:space="preserve"> La forza di gravità fa sì che la nube inizi a contrarsi, scaldandosi sempre di più. Pian piano si forma una “protostella”, un corpo ancora instabile che non ha avviato le reazioni nucleari nel suo nucleo.</w:t>
      </w:r>
    </w:p>
    <w:p w14:paraId="20C273FD" w14:textId="77777777" w:rsidR="00224570" w:rsidRPr="00224570" w:rsidRDefault="00224570" w:rsidP="00224570">
      <w:r w:rsidRPr="00224570">
        <w:rPr>
          <w:b/>
          <w:bCs/>
        </w:rPr>
        <w:t>Perché è importante:</w:t>
      </w:r>
      <w:r w:rsidRPr="00224570">
        <w:t xml:space="preserve"> È il “luogo di nascita” delle stelle: da queste nubi hanno origine tutte le stelle che vediamo nel cielo.</w:t>
      </w:r>
    </w:p>
    <w:p w14:paraId="5EE86A14" w14:textId="77777777" w:rsidR="00224570" w:rsidRPr="00224570" w:rsidRDefault="00224570" w:rsidP="00224570">
      <w:r w:rsidRPr="00224570">
        <w:pict w14:anchorId="433ABF58">
          <v:rect id="_x0000_i1073" style="width:0;height:1.5pt" o:hralign="center" o:hrstd="t" o:hr="t" fillcolor="#a0a0a0" stroked="f"/>
        </w:pict>
      </w:r>
    </w:p>
    <w:p w14:paraId="153A71D0" w14:textId="77777777" w:rsidR="00224570" w:rsidRPr="00224570" w:rsidRDefault="00224570" w:rsidP="00224570">
      <w:pPr>
        <w:rPr>
          <w:b/>
          <w:bCs/>
        </w:rPr>
      </w:pPr>
      <w:r w:rsidRPr="00224570">
        <w:rPr>
          <w:b/>
          <w:bCs/>
        </w:rPr>
        <w:t>2. Stella di sequenza principale “enorme”</w:t>
      </w:r>
    </w:p>
    <w:p w14:paraId="7E2CE54B" w14:textId="77777777" w:rsidR="00224570" w:rsidRPr="00224570" w:rsidRDefault="00224570" w:rsidP="00224570">
      <w:pPr>
        <w:numPr>
          <w:ilvl w:val="0"/>
          <w:numId w:val="8"/>
        </w:numPr>
      </w:pPr>
      <w:r w:rsidRPr="00224570">
        <w:rPr>
          <w:b/>
          <w:bCs/>
        </w:rPr>
        <w:t>Cos’è:</w:t>
      </w:r>
      <w:r w:rsidRPr="00224570">
        <w:t xml:space="preserve"> Una volta che la protostella diventa sufficientemente calda e densa, inizia la fusione nucleare dell’idrogeno in elio. In questo stadio, la stella è in una fase stabile chiamata “sequenza principale”.</w:t>
      </w:r>
    </w:p>
    <w:p w14:paraId="1B6558F2" w14:textId="77777777" w:rsidR="00224570" w:rsidRPr="00224570" w:rsidRDefault="00224570" w:rsidP="00224570">
      <w:pPr>
        <w:numPr>
          <w:ilvl w:val="0"/>
          <w:numId w:val="8"/>
        </w:numPr>
      </w:pPr>
      <w:r w:rsidRPr="00224570">
        <w:rPr>
          <w:b/>
          <w:bCs/>
        </w:rPr>
        <w:t>Cosa succede:</w:t>
      </w:r>
      <w:r w:rsidRPr="00224570">
        <w:t xml:space="preserve"> Le reazioni nucleari nel nucleo forniscono l’energia che contrasta la forza di gravità, e la stella mantiene dimensioni e luminosità quasi costanti.</w:t>
      </w:r>
    </w:p>
    <w:p w14:paraId="1A120891" w14:textId="77777777" w:rsidR="00224570" w:rsidRPr="00224570" w:rsidRDefault="00224570" w:rsidP="00224570">
      <w:pPr>
        <w:numPr>
          <w:ilvl w:val="0"/>
          <w:numId w:val="8"/>
        </w:numPr>
      </w:pPr>
      <w:r w:rsidRPr="00224570">
        <w:rPr>
          <w:b/>
          <w:bCs/>
        </w:rPr>
        <w:t>Nel caso di stelle enormi:</w:t>
      </w:r>
      <w:r w:rsidRPr="00224570">
        <w:t xml:space="preserve"> Più la massa della stella è grande, più intense e rapide sono le reazioni nucleari. Questo significa che, pur essendo molto luminose, “bruciano” il loro combustibile più velocemente e vivono meno a lungo delle stelle più piccole.</w:t>
      </w:r>
    </w:p>
    <w:p w14:paraId="40DF758C" w14:textId="77777777" w:rsidR="00224570" w:rsidRPr="00224570" w:rsidRDefault="00224570" w:rsidP="00224570">
      <w:r w:rsidRPr="00224570">
        <w:rPr>
          <w:b/>
          <w:bCs/>
        </w:rPr>
        <w:t>Perché è importante:</w:t>
      </w:r>
      <w:r w:rsidRPr="00224570">
        <w:t xml:space="preserve"> È la fase “centrale” e più lunga della vita di una stella: la stella produce luce e calore costanti, sostenuta dalle reazioni di fusione.</w:t>
      </w:r>
    </w:p>
    <w:p w14:paraId="57AD51A7" w14:textId="77777777" w:rsidR="00224570" w:rsidRPr="00224570" w:rsidRDefault="00224570" w:rsidP="00224570">
      <w:r w:rsidRPr="00224570">
        <w:pict w14:anchorId="3FCB69A9">
          <v:rect id="_x0000_i1074" style="width:0;height:1.5pt" o:hralign="center" o:hrstd="t" o:hr="t" fillcolor="#a0a0a0" stroked="f"/>
        </w:pict>
      </w:r>
    </w:p>
    <w:p w14:paraId="2F224CAF" w14:textId="77777777" w:rsidR="00224570" w:rsidRPr="00224570" w:rsidRDefault="00224570" w:rsidP="00224570">
      <w:pPr>
        <w:rPr>
          <w:b/>
          <w:bCs/>
        </w:rPr>
      </w:pPr>
      <w:r w:rsidRPr="00224570">
        <w:rPr>
          <w:b/>
          <w:bCs/>
        </w:rPr>
        <w:t>3. Supergigante rossa</w:t>
      </w:r>
    </w:p>
    <w:p w14:paraId="51E4A752" w14:textId="77777777" w:rsidR="00224570" w:rsidRPr="00224570" w:rsidRDefault="00224570" w:rsidP="00224570">
      <w:pPr>
        <w:numPr>
          <w:ilvl w:val="0"/>
          <w:numId w:val="9"/>
        </w:numPr>
      </w:pPr>
      <w:r w:rsidRPr="00224570">
        <w:rPr>
          <w:b/>
          <w:bCs/>
        </w:rPr>
        <w:t>Cos’è:</w:t>
      </w:r>
      <w:r w:rsidRPr="00224570">
        <w:t xml:space="preserve"> Quando il combustibile principale (l’idrogeno) nel nucleo si esaurisce, la stella non riesce più a mantenere la stabilità iniziale. Il nucleo collassa su sé stesso, si riscalda ancora e, contemporaneamente, gli strati esterni si espandono.</w:t>
      </w:r>
    </w:p>
    <w:p w14:paraId="4BF3D525" w14:textId="77777777" w:rsidR="00224570" w:rsidRPr="00224570" w:rsidRDefault="00224570" w:rsidP="00224570">
      <w:pPr>
        <w:numPr>
          <w:ilvl w:val="0"/>
          <w:numId w:val="9"/>
        </w:numPr>
      </w:pPr>
      <w:r w:rsidRPr="00224570">
        <w:rPr>
          <w:b/>
          <w:bCs/>
        </w:rPr>
        <w:t>Cosa succede:</w:t>
      </w:r>
      <w:r w:rsidRPr="00224570">
        <w:t xml:space="preserve"> La stella aumenta enormemente il suo diametro, diventando una </w:t>
      </w:r>
      <w:r w:rsidRPr="00224570">
        <w:rPr>
          <w:b/>
          <w:bCs/>
        </w:rPr>
        <w:t>gigante</w:t>
      </w:r>
      <w:r w:rsidRPr="00224570">
        <w:t xml:space="preserve"> o una </w:t>
      </w:r>
      <w:r w:rsidRPr="00224570">
        <w:rPr>
          <w:b/>
          <w:bCs/>
        </w:rPr>
        <w:t>supergigante rossa</w:t>
      </w:r>
      <w:r w:rsidRPr="00224570">
        <w:t xml:space="preserve"> (dipende dalla massa). Il colore rosso è dovuto alla temperatura superficiale più bassa degli strati espansi, anche se il nucleo è molto caldo.</w:t>
      </w:r>
    </w:p>
    <w:p w14:paraId="6444DCE8" w14:textId="77777777" w:rsidR="00224570" w:rsidRPr="00224570" w:rsidRDefault="00224570" w:rsidP="00224570">
      <w:pPr>
        <w:numPr>
          <w:ilvl w:val="0"/>
          <w:numId w:val="9"/>
        </w:numPr>
      </w:pPr>
      <w:r w:rsidRPr="00224570">
        <w:rPr>
          <w:b/>
          <w:bCs/>
        </w:rPr>
        <w:t>Fusione di nuovi elementi:</w:t>
      </w:r>
      <w:r w:rsidRPr="00224570">
        <w:t xml:space="preserve"> In alcune stelle molto massicce, iniziano reazioni di fusione di elio e altri elementi più pesanti, generando nuove fonti di energia, ma per un tempo relativamente breve.</w:t>
      </w:r>
    </w:p>
    <w:p w14:paraId="40DBA2C6" w14:textId="77777777" w:rsidR="00224570" w:rsidRPr="00224570" w:rsidRDefault="00224570" w:rsidP="00224570">
      <w:r w:rsidRPr="00224570">
        <w:rPr>
          <w:b/>
          <w:bCs/>
        </w:rPr>
        <w:t>Perché è importante:</w:t>
      </w:r>
      <w:r w:rsidRPr="00224570">
        <w:t xml:space="preserve"> È il preludio alle fasi finali della stella: la struttura interna diventa instabile e porta agli eventi “catastrofici” che ne concluderanno la vita.</w:t>
      </w:r>
    </w:p>
    <w:p w14:paraId="45004E63" w14:textId="77777777" w:rsidR="00224570" w:rsidRPr="00224570" w:rsidRDefault="00224570" w:rsidP="00224570">
      <w:r w:rsidRPr="00224570">
        <w:pict w14:anchorId="79A1584D">
          <v:rect id="_x0000_i1075" style="width:0;height:1.5pt" o:hralign="center" o:hrstd="t" o:hr="t" fillcolor="#a0a0a0" stroked="f"/>
        </w:pict>
      </w:r>
    </w:p>
    <w:p w14:paraId="37CBF83E" w14:textId="77777777" w:rsidR="00224570" w:rsidRPr="00224570" w:rsidRDefault="00224570" w:rsidP="00224570">
      <w:pPr>
        <w:rPr>
          <w:b/>
          <w:bCs/>
        </w:rPr>
      </w:pPr>
      <w:r w:rsidRPr="00224570">
        <w:rPr>
          <w:b/>
          <w:bCs/>
        </w:rPr>
        <w:t>4. Nebulosa planetaria</w:t>
      </w:r>
    </w:p>
    <w:p w14:paraId="26FF38EB" w14:textId="77777777" w:rsidR="00224570" w:rsidRPr="00224570" w:rsidRDefault="00224570" w:rsidP="00224570">
      <w:pPr>
        <w:numPr>
          <w:ilvl w:val="0"/>
          <w:numId w:val="10"/>
        </w:numPr>
      </w:pPr>
      <w:r w:rsidRPr="00224570">
        <w:rPr>
          <w:b/>
          <w:bCs/>
        </w:rPr>
        <w:t>Cos’è:</w:t>
      </w:r>
      <w:r w:rsidRPr="00224570">
        <w:t xml:space="preserve"> È una “bolla” di gas colorati espulsi dalla stella. Il nome “planetaria” è storico, perché osservandole al telescopio sembravano piccoli pianeti, ma non hanno nulla a che vedere con i pianeti.</w:t>
      </w:r>
    </w:p>
    <w:p w14:paraId="28375368" w14:textId="77777777" w:rsidR="00224570" w:rsidRPr="00224570" w:rsidRDefault="00224570" w:rsidP="00224570">
      <w:pPr>
        <w:numPr>
          <w:ilvl w:val="0"/>
          <w:numId w:val="10"/>
        </w:numPr>
      </w:pPr>
      <w:r w:rsidRPr="00224570">
        <w:rPr>
          <w:b/>
          <w:bCs/>
        </w:rPr>
        <w:lastRenderedPageBreak/>
        <w:t>Cosa succede:</w:t>
      </w:r>
      <w:r w:rsidRPr="00224570">
        <w:t xml:space="preserve"> Quando una stella di massa intermedia (come il Sole) o lievemente maggiore esaurisce i suoi combustibili, gli strati esterni vengono spinti via. Il nucleo caldo e piccolo della stella rimane al centro, illuminando i gas espulsi intorno a sé.</w:t>
      </w:r>
    </w:p>
    <w:p w14:paraId="6D8793EC" w14:textId="77777777" w:rsidR="00224570" w:rsidRPr="00224570" w:rsidRDefault="00224570" w:rsidP="00224570">
      <w:pPr>
        <w:numPr>
          <w:ilvl w:val="0"/>
          <w:numId w:val="10"/>
        </w:numPr>
      </w:pPr>
      <w:r w:rsidRPr="00224570">
        <w:rPr>
          <w:b/>
          <w:bCs/>
        </w:rPr>
        <w:t>Risultato:</w:t>
      </w:r>
      <w:r w:rsidRPr="00224570">
        <w:t xml:space="preserve"> Si forma quindi un guscio luminoso (la nebulosa planetaria), mentre il nucleo residuo si trasforma in una </w:t>
      </w:r>
      <w:r w:rsidRPr="00224570">
        <w:rPr>
          <w:b/>
          <w:bCs/>
        </w:rPr>
        <w:t>nana bianca</w:t>
      </w:r>
      <w:r w:rsidRPr="00224570">
        <w:t>.</w:t>
      </w:r>
    </w:p>
    <w:p w14:paraId="0542A818" w14:textId="77777777" w:rsidR="00224570" w:rsidRPr="00224570" w:rsidRDefault="00224570" w:rsidP="00224570">
      <w:r w:rsidRPr="00224570">
        <w:rPr>
          <w:b/>
          <w:bCs/>
        </w:rPr>
        <w:t>Perché è importante:</w:t>
      </w:r>
      <w:r w:rsidRPr="00224570">
        <w:t xml:space="preserve"> È l’ultimo stadio visibile per le stelle di massa “medio-piccola”. La nebulosa planetaria mostra gli elementi prodotti dalla stella, che verranno poi riutilizzati nello spazio per formare altre stelle o pianeti.</w:t>
      </w:r>
    </w:p>
    <w:p w14:paraId="69374ECC" w14:textId="77777777" w:rsidR="00224570" w:rsidRPr="00224570" w:rsidRDefault="00224570" w:rsidP="00224570">
      <w:r w:rsidRPr="00224570">
        <w:pict w14:anchorId="3DC56EFE">
          <v:rect id="_x0000_i1076" style="width:0;height:1.5pt" o:hralign="center" o:hrstd="t" o:hr="t" fillcolor="#a0a0a0" stroked="f"/>
        </w:pict>
      </w:r>
    </w:p>
    <w:p w14:paraId="09D6DD27" w14:textId="77777777" w:rsidR="00224570" w:rsidRPr="00224570" w:rsidRDefault="00224570" w:rsidP="00224570">
      <w:pPr>
        <w:rPr>
          <w:b/>
          <w:bCs/>
        </w:rPr>
      </w:pPr>
      <w:r w:rsidRPr="00224570">
        <w:rPr>
          <w:b/>
          <w:bCs/>
        </w:rPr>
        <w:t>5. Stella di neutroni o buco nero</w:t>
      </w:r>
    </w:p>
    <w:p w14:paraId="12EECA02" w14:textId="77777777" w:rsidR="00224570" w:rsidRPr="00224570" w:rsidRDefault="00224570" w:rsidP="00224570">
      <w:pPr>
        <w:numPr>
          <w:ilvl w:val="0"/>
          <w:numId w:val="11"/>
        </w:numPr>
      </w:pPr>
      <w:r w:rsidRPr="00224570">
        <w:rPr>
          <w:b/>
          <w:bCs/>
        </w:rPr>
        <w:t>Cos’è:</w:t>
      </w:r>
      <w:r w:rsidRPr="00224570">
        <w:t xml:space="preserve"> Nelle stelle molto più massicce del Sole, il collasso finale è molto più violento. Dopo aver attraversato la fase di supergigante rossa, queste stelle possono esplodere in una </w:t>
      </w:r>
      <w:r w:rsidRPr="00224570">
        <w:rPr>
          <w:b/>
          <w:bCs/>
        </w:rPr>
        <w:t>supernova</w:t>
      </w:r>
      <w:r w:rsidRPr="00224570">
        <w:t>. Il nucleo, schiacciato da una gravità enorme, può trasformarsi in:</w:t>
      </w:r>
    </w:p>
    <w:p w14:paraId="6DC861FA" w14:textId="77777777" w:rsidR="00224570" w:rsidRPr="00224570" w:rsidRDefault="00224570" w:rsidP="00224570">
      <w:pPr>
        <w:numPr>
          <w:ilvl w:val="1"/>
          <w:numId w:val="11"/>
        </w:numPr>
      </w:pPr>
      <w:r w:rsidRPr="00224570">
        <w:rPr>
          <w:b/>
          <w:bCs/>
        </w:rPr>
        <w:t>Stella di neutroni:</w:t>
      </w:r>
      <w:r w:rsidRPr="00224570">
        <w:t xml:space="preserve"> un oggetto estremamente denso (composto quasi soltanto da neutroni), dal diametro di poche decine di chilometri ma con una massa superiore a quella del Sole.</w:t>
      </w:r>
    </w:p>
    <w:p w14:paraId="3B6396F3" w14:textId="77777777" w:rsidR="00224570" w:rsidRPr="00224570" w:rsidRDefault="00224570" w:rsidP="00224570">
      <w:pPr>
        <w:numPr>
          <w:ilvl w:val="1"/>
          <w:numId w:val="11"/>
        </w:numPr>
      </w:pPr>
      <w:r w:rsidRPr="00224570">
        <w:rPr>
          <w:b/>
          <w:bCs/>
        </w:rPr>
        <w:t>Buco nero:</w:t>
      </w:r>
      <w:r w:rsidRPr="00224570">
        <w:t xml:space="preserve"> se la massa del nucleo è ancora più grande, la gravità diventa così intensa che neanche la luce può più sfuggirgli.</w:t>
      </w:r>
    </w:p>
    <w:p w14:paraId="76A2CE1A" w14:textId="77777777" w:rsidR="00224570" w:rsidRPr="00224570" w:rsidRDefault="00224570" w:rsidP="00224570">
      <w:pPr>
        <w:numPr>
          <w:ilvl w:val="0"/>
          <w:numId w:val="11"/>
        </w:numPr>
      </w:pPr>
      <w:r w:rsidRPr="00224570">
        <w:rPr>
          <w:b/>
          <w:bCs/>
        </w:rPr>
        <w:t>Cosa succede:</w:t>
      </w:r>
      <w:r w:rsidRPr="00224570">
        <w:t xml:space="preserve"> L’esplosione di supernova sparge nello spazio gli elementi pesanti prodotti dalla stella. È un evento spettacolare ma anche fondamentale per arricchire l’universo di elementi chimici più complessi.</w:t>
      </w:r>
    </w:p>
    <w:p w14:paraId="5EC9B5E0" w14:textId="77777777" w:rsidR="00224570" w:rsidRPr="00224570" w:rsidRDefault="00224570" w:rsidP="00224570">
      <w:r w:rsidRPr="00224570">
        <w:rPr>
          <w:b/>
          <w:bCs/>
        </w:rPr>
        <w:t>Perché è importante:</w:t>
      </w:r>
      <w:r w:rsidRPr="00224570">
        <w:t xml:space="preserve"> Le stelle di neutroni e i buchi neri sono tra gli oggetti più estremi e affascinanti dell’Universo. Inoltre, la supernova contribuisce a “riciclare” la materia nello spazio, indispensabile per la formazione di nuovi astri e di pianeti.</w:t>
      </w:r>
    </w:p>
    <w:p w14:paraId="7B534B15" w14:textId="77777777" w:rsidR="00224570" w:rsidRPr="00224570" w:rsidRDefault="00224570" w:rsidP="00224570">
      <w:r w:rsidRPr="00224570">
        <w:pict w14:anchorId="5A3FEB33">
          <v:rect id="_x0000_i1077" style="width:0;height:1.5pt" o:hralign="center" o:hrstd="t" o:hr="t" fillcolor="#a0a0a0" stroked="f"/>
        </w:pict>
      </w:r>
    </w:p>
    <w:p w14:paraId="4574565F" w14:textId="77777777" w:rsidR="00224570" w:rsidRPr="00224570" w:rsidRDefault="00224570" w:rsidP="00224570">
      <w:pPr>
        <w:rPr>
          <w:b/>
          <w:bCs/>
        </w:rPr>
      </w:pPr>
      <w:r w:rsidRPr="00224570">
        <w:rPr>
          <w:b/>
          <w:bCs/>
        </w:rPr>
        <w:t>Nota finale</w:t>
      </w:r>
    </w:p>
    <w:p w14:paraId="1B224A2A" w14:textId="77777777" w:rsidR="00224570" w:rsidRPr="00224570" w:rsidRDefault="00224570" w:rsidP="00224570">
      <w:pPr>
        <w:numPr>
          <w:ilvl w:val="0"/>
          <w:numId w:val="12"/>
        </w:numPr>
      </w:pPr>
      <w:r w:rsidRPr="00224570">
        <w:t xml:space="preserve">Le </w:t>
      </w:r>
      <w:r w:rsidRPr="00224570">
        <w:rPr>
          <w:b/>
          <w:bCs/>
        </w:rPr>
        <w:t>stelle di massa intermedia</w:t>
      </w:r>
      <w:r w:rsidRPr="00224570">
        <w:t xml:space="preserve"> (come il Sole) seguono un percorso semplificato: </w:t>
      </w:r>
      <w:r w:rsidRPr="00224570">
        <w:rPr>
          <w:b/>
          <w:bCs/>
        </w:rPr>
        <w:t>sequenza principale → gigante rossa → nebulosa planetaria → nana bianca</w:t>
      </w:r>
      <w:r w:rsidRPr="00224570">
        <w:t>.</w:t>
      </w:r>
    </w:p>
    <w:p w14:paraId="0D83E3F5" w14:textId="77777777" w:rsidR="00224570" w:rsidRPr="00224570" w:rsidRDefault="00224570" w:rsidP="00224570">
      <w:pPr>
        <w:numPr>
          <w:ilvl w:val="0"/>
          <w:numId w:val="12"/>
        </w:numPr>
      </w:pPr>
      <w:r w:rsidRPr="00224570">
        <w:t xml:space="preserve">Le </w:t>
      </w:r>
      <w:r w:rsidRPr="00224570">
        <w:rPr>
          <w:b/>
          <w:bCs/>
        </w:rPr>
        <w:t>stelle molto massicce</w:t>
      </w:r>
      <w:r w:rsidRPr="00224570">
        <w:t xml:space="preserve"> (molto più del Sole) diventano </w:t>
      </w:r>
      <w:r w:rsidRPr="00224570">
        <w:rPr>
          <w:b/>
          <w:bCs/>
        </w:rPr>
        <w:t>supergiganti rosse</w:t>
      </w:r>
      <w:r w:rsidRPr="00224570">
        <w:t xml:space="preserve">, poi esplodono in </w:t>
      </w:r>
      <w:r w:rsidRPr="00224570">
        <w:rPr>
          <w:b/>
          <w:bCs/>
        </w:rPr>
        <w:t>supernove</w:t>
      </w:r>
      <w:r w:rsidRPr="00224570">
        <w:t xml:space="preserve"> e lasciano come residuo una </w:t>
      </w:r>
      <w:r w:rsidRPr="00224570">
        <w:rPr>
          <w:b/>
          <w:bCs/>
        </w:rPr>
        <w:t>stella di neutroni</w:t>
      </w:r>
      <w:r w:rsidRPr="00224570">
        <w:t xml:space="preserve"> o un </w:t>
      </w:r>
      <w:r w:rsidRPr="00224570">
        <w:rPr>
          <w:b/>
          <w:bCs/>
        </w:rPr>
        <w:t>buco nero</w:t>
      </w:r>
      <w:r w:rsidRPr="00224570">
        <w:t>.</w:t>
      </w:r>
    </w:p>
    <w:p w14:paraId="17CCF869" w14:textId="77777777" w:rsidR="00224570" w:rsidRPr="00224570" w:rsidRDefault="00224570" w:rsidP="00224570">
      <w:r w:rsidRPr="00224570">
        <w:t xml:space="preserve">Questa distinzione ti aiuta a capire meglio perché alcune stelle “muoiono” come </w:t>
      </w:r>
      <w:r w:rsidRPr="00224570">
        <w:rPr>
          <w:b/>
          <w:bCs/>
        </w:rPr>
        <w:t>nane bianche</w:t>
      </w:r>
      <w:r w:rsidRPr="00224570">
        <w:t xml:space="preserve">, mentre altre finiscono come </w:t>
      </w:r>
      <w:r w:rsidRPr="00224570">
        <w:rPr>
          <w:b/>
          <w:bCs/>
        </w:rPr>
        <w:t>stelle di neutroni</w:t>
      </w:r>
      <w:r w:rsidRPr="00224570">
        <w:t xml:space="preserve"> o </w:t>
      </w:r>
      <w:r w:rsidRPr="00224570">
        <w:rPr>
          <w:b/>
          <w:bCs/>
        </w:rPr>
        <w:t>buchi neri</w:t>
      </w:r>
      <w:r w:rsidRPr="00224570">
        <w:t>.</w:t>
      </w:r>
    </w:p>
    <w:p w14:paraId="573AC251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D04"/>
    <w:multiLevelType w:val="multilevel"/>
    <w:tmpl w:val="B856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52C6D"/>
    <w:multiLevelType w:val="multilevel"/>
    <w:tmpl w:val="00C2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D04B8"/>
    <w:multiLevelType w:val="multilevel"/>
    <w:tmpl w:val="855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05998"/>
    <w:multiLevelType w:val="multilevel"/>
    <w:tmpl w:val="A5C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53315"/>
    <w:multiLevelType w:val="multilevel"/>
    <w:tmpl w:val="E4F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475C2"/>
    <w:multiLevelType w:val="multilevel"/>
    <w:tmpl w:val="BFF6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931FC"/>
    <w:multiLevelType w:val="multilevel"/>
    <w:tmpl w:val="7E1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B5272"/>
    <w:multiLevelType w:val="multilevel"/>
    <w:tmpl w:val="687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71483"/>
    <w:multiLevelType w:val="multilevel"/>
    <w:tmpl w:val="373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52EA3"/>
    <w:multiLevelType w:val="multilevel"/>
    <w:tmpl w:val="DD82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C43EE"/>
    <w:multiLevelType w:val="multilevel"/>
    <w:tmpl w:val="9E7A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B3961"/>
    <w:multiLevelType w:val="multilevel"/>
    <w:tmpl w:val="EA0C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334234">
    <w:abstractNumId w:val="2"/>
  </w:num>
  <w:num w:numId="2" w16cid:durableId="1217428083">
    <w:abstractNumId w:val="4"/>
  </w:num>
  <w:num w:numId="3" w16cid:durableId="467744362">
    <w:abstractNumId w:val="9"/>
  </w:num>
  <w:num w:numId="4" w16cid:durableId="1664237884">
    <w:abstractNumId w:val="5"/>
  </w:num>
  <w:num w:numId="5" w16cid:durableId="1792017189">
    <w:abstractNumId w:val="11"/>
  </w:num>
  <w:num w:numId="6" w16cid:durableId="1971128726">
    <w:abstractNumId w:val="6"/>
  </w:num>
  <w:num w:numId="7" w16cid:durableId="1633972832">
    <w:abstractNumId w:val="8"/>
  </w:num>
  <w:num w:numId="8" w16cid:durableId="1099257720">
    <w:abstractNumId w:val="0"/>
  </w:num>
  <w:num w:numId="9" w16cid:durableId="1066299109">
    <w:abstractNumId w:val="7"/>
  </w:num>
  <w:num w:numId="10" w16cid:durableId="661472373">
    <w:abstractNumId w:val="3"/>
  </w:num>
  <w:num w:numId="11" w16cid:durableId="209610456">
    <w:abstractNumId w:val="1"/>
  </w:num>
  <w:num w:numId="12" w16cid:durableId="1474711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70"/>
    <w:rsid w:val="00224570"/>
    <w:rsid w:val="00BD46AD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8A75"/>
  <w15:chartTrackingRefBased/>
  <w15:docId w15:val="{BE5593AD-54A6-451F-8CE0-8EFD1DA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45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45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45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45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45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45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45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45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45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45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4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685</Words>
  <Characters>3907</Characters>
  <Application>Microsoft Office Word</Application>
  <DocSecurity>0</DocSecurity>
  <Lines>32</Lines>
  <Paragraphs>9</Paragraphs>
  <ScaleCrop>false</ScaleCrop>
  <Company>Gruppo Mediaset S.p.a.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dcterms:created xsi:type="dcterms:W3CDTF">2025-02-15T17:07:00Z</dcterms:created>
  <dcterms:modified xsi:type="dcterms:W3CDTF">2025-02-15T17:11:00Z</dcterms:modified>
</cp:coreProperties>
</file>